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27B62" w14:textId="680F8002" w:rsidR="00F520AE" w:rsidRPr="00197BBC" w:rsidRDefault="00F520AE" w:rsidP="003F57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Ўзбекистон</w:t>
      </w:r>
      <w:proofErr w:type="spellEnd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Республикаси</w:t>
      </w:r>
      <w:proofErr w:type="spellEnd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Олий </w:t>
      </w:r>
      <w:proofErr w:type="spellStart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таълим</w:t>
      </w:r>
      <w:proofErr w:type="spellEnd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фан </w:t>
      </w:r>
      <w:proofErr w:type="spellStart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</w:t>
      </w:r>
      <w:proofErr w:type="spellEnd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инновациялар</w:t>
      </w:r>
      <w:proofErr w:type="spellEnd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вазирининг</w:t>
      </w:r>
      <w:proofErr w:type="spellEnd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2024-йил 24-мартдаги “2024-йилда </w:t>
      </w:r>
      <w:proofErr w:type="spellStart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қўшимча</w:t>
      </w:r>
      <w:proofErr w:type="spellEnd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ўтказиладиган</w:t>
      </w:r>
      <w:proofErr w:type="spellEnd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халқаро</w:t>
      </w:r>
      <w:proofErr w:type="spellEnd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</w:t>
      </w:r>
      <w:proofErr w:type="spellEnd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Республика </w:t>
      </w:r>
      <w:proofErr w:type="spellStart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миқёсидаги</w:t>
      </w:r>
      <w:proofErr w:type="spellEnd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илмий</w:t>
      </w:r>
      <w:proofErr w:type="spellEnd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</w:t>
      </w:r>
      <w:proofErr w:type="spellEnd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илмий</w:t>
      </w:r>
      <w:proofErr w:type="spellEnd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-техник </w:t>
      </w:r>
      <w:proofErr w:type="spellStart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тадбирлар</w:t>
      </w:r>
      <w:proofErr w:type="spellEnd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тўғрисида”ги</w:t>
      </w:r>
      <w:proofErr w:type="spellEnd"/>
      <w:proofErr w:type="gramEnd"/>
    </w:p>
    <w:p w14:paraId="6C545C8E" w14:textId="254198A6" w:rsidR="00F520AE" w:rsidRPr="00197BBC" w:rsidRDefault="00F520AE" w:rsidP="003F57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76-сонли </w:t>
      </w:r>
      <w:proofErr w:type="spellStart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буйруғи</w:t>
      </w:r>
      <w:proofErr w:type="spellEnd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ижросини</w:t>
      </w:r>
      <w:proofErr w:type="spellEnd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таъминлаш</w:t>
      </w:r>
      <w:proofErr w:type="spellEnd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мақсадида</w:t>
      </w:r>
      <w:proofErr w:type="spellEnd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7BBC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  <w:t>2024-йилнинг 2</w:t>
      </w:r>
      <w:r w:rsidRPr="00197BBC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val="uz-Cyrl-UZ" w:eastAsia="ru-RU"/>
        </w:rPr>
        <w:t>2</w:t>
      </w:r>
      <w:r w:rsidRPr="00197BBC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  <w:t>-2</w:t>
      </w:r>
      <w:r w:rsidRPr="00197BBC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val="uz-Cyrl-UZ" w:eastAsia="ru-RU"/>
        </w:rPr>
        <w:t>3</w:t>
      </w:r>
      <w:r w:rsidRPr="00197BBC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  <w:t>-</w:t>
      </w:r>
      <w:r w:rsidRPr="00197BBC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val="uz-Cyrl-UZ" w:eastAsia="ru-RU"/>
        </w:rPr>
        <w:t>ноябрь</w:t>
      </w:r>
      <w:r w:rsidRPr="00197BBC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  <w:t xml:space="preserve"> </w:t>
      </w:r>
      <w:proofErr w:type="spellStart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кунлари</w:t>
      </w:r>
      <w:proofErr w:type="spellEnd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7BBC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  <w:t>“</w:t>
      </w:r>
      <w:r w:rsidRPr="00197BBC">
        <w:rPr>
          <w:rFonts w:ascii="Times New Roman" w:eastAsia="Times New Roman" w:hAnsi="Times New Roman" w:cs="Times New Roman"/>
          <w:b/>
          <w:bCs/>
          <w:noProof/>
          <w:color w:val="4472C4" w:themeColor="accent1"/>
          <w:sz w:val="24"/>
          <w:szCs w:val="24"/>
        </w:rPr>
        <w:t>Та</w:t>
      </w:r>
      <w:r w:rsidR="00E344C4" w:rsidRPr="00197BBC">
        <w:rPr>
          <w:rFonts w:ascii="Times New Roman" w:eastAsia="Times New Roman" w:hAnsi="Times New Roman" w:cs="Times New Roman"/>
          <w:b/>
          <w:bCs/>
          <w:noProof/>
          <w:color w:val="4472C4" w:themeColor="accent1"/>
          <w:sz w:val="24"/>
          <w:szCs w:val="24"/>
          <w:lang w:val="uz-Cyrl-UZ"/>
        </w:rPr>
        <w:t>ъ</w:t>
      </w:r>
      <w:r w:rsidRPr="00197BBC">
        <w:rPr>
          <w:rFonts w:ascii="Times New Roman" w:eastAsia="Times New Roman" w:hAnsi="Times New Roman" w:cs="Times New Roman"/>
          <w:b/>
          <w:bCs/>
          <w:noProof/>
          <w:color w:val="4472C4" w:themeColor="accent1"/>
          <w:sz w:val="24"/>
          <w:szCs w:val="24"/>
        </w:rPr>
        <w:t>лим тизимини такомиллаштиришда ил</w:t>
      </w:r>
      <w:r w:rsidR="00E344C4" w:rsidRPr="00197BBC">
        <w:rPr>
          <w:rFonts w:ascii="Times New Roman" w:eastAsia="Times New Roman" w:hAnsi="Times New Roman" w:cs="Times New Roman"/>
          <w:b/>
          <w:bCs/>
          <w:noProof/>
          <w:color w:val="4472C4" w:themeColor="accent1"/>
          <w:sz w:val="24"/>
          <w:szCs w:val="24"/>
          <w:lang w:val="uz-Cyrl-UZ"/>
        </w:rPr>
        <w:t>ғ</w:t>
      </w:r>
      <w:r w:rsidRPr="00197BBC">
        <w:rPr>
          <w:rFonts w:ascii="Times New Roman" w:eastAsia="Times New Roman" w:hAnsi="Times New Roman" w:cs="Times New Roman"/>
          <w:b/>
          <w:bCs/>
          <w:noProof/>
          <w:color w:val="4472C4" w:themeColor="accent1"/>
          <w:sz w:val="24"/>
          <w:szCs w:val="24"/>
        </w:rPr>
        <w:t>ор халқаро тажрибалар</w:t>
      </w:r>
      <w:r w:rsidRPr="00197BBC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  <w:t xml:space="preserve">” </w:t>
      </w:r>
      <w:proofErr w:type="spellStart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мавзусида</w:t>
      </w:r>
      <w:proofErr w:type="spellEnd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  <w:t xml:space="preserve">Халқаро </w:t>
      </w:r>
      <w:proofErr w:type="spellStart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миқёсидаги</w:t>
      </w:r>
      <w:proofErr w:type="spellEnd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илмий</w:t>
      </w:r>
      <w:proofErr w:type="spellEnd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-техник </w:t>
      </w:r>
      <w:proofErr w:type="spellStart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анжумани</w:t>
      </w:r>
      <w:proofErr w:type="spellEnd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ўтказилади</w:t>
      </w:r>
      <w:proofErr w:type="spellEnd"/>
    </w:p>
    <w:p w14:paraId="27773123" w14:textId="77777777" w:rsidR="003F5764" w:rsidRDefault="003F5764" w:rsidP="003F576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</w:pPr>
    </w:p>
    <w:p w14:paraId="7B6F9A76" w14:textId="5FE9CD55" w:rsidR="00F520AE" w:rsidRPr="00197BBC" w:rsidRDefault="00F520AE" w:rsidP="003F5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uz-Cyrl-UZ" w:eastAsia="ru-RU"/>
        </w:rPr>
      </w:pPr>
      <w:proofErr w:type="spellStart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Анжуман</w:t>
      </w:r>
      <w:proofErr w:type="spellEnd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ташкилотчиси</w:t>
      </w:r>
      <w:proofErr w:type="spellEnd"/>
      <w:r w:rsidRPr="0019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97BBC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  <w:t>“</w:t>
      </w:r>
      <w:proofErr w:type="spellStart"/>
      <w:r w:rsidRPr="00197BBC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val="en-US" w:eastAsia="ru-RU"/>
        </w:rPr>
        <w:t>Profi</w:t>
      </w:r>
      <w:proofErr w:type="spellEnd"/>
      <w:r w:rsidRPr="00197BBC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  <w:t xml:space="preserve"> </w:t>
      </w:r>
      <w:r w:rsidRPr="00197BBC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val="en-US" w:eastAsia="ru-RU"/>
        </w:rPr>
        <w:t>University</w:t>
      </w:r>
      <w:r w:rsidRPr="00197BBC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  <w:t xml:space="preserve">” </w:t>
      </w:r>
    </w:p>
    <w:p w14:paraId="333730BB" w14:textId="546A2277" w:rsidR="00680069" w:rsidRPr="00C2726F" w:rsidRDefault="00680069" w:rsidP="003F57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1F3864" w:themeColor="accent1" w:themeShade="80"/>
          <w:sz w:val="24"/>
          <w:szCs w:val="24"/>
          <w:lang w:val="uz-Cyrl-UZ"/>
        </w:rPr>
      </w:pPr>
      <w:r w:rsidRPr="009705D5">
        <w:rPr>
          <w:rFonts w:ascii="Times New Roman" w:hAnsi="Times New Roman" w:cs="Times New Roman"/>
          <w:b/>
          <w:iCs/>
          <w:color w:val="323E4F" w:themeColor="text2" w:themeShade="BF"/>
          <w:sz w:val="24"/>
          <w:szCs w:val="24"/>
          <w:lang w:val="uz-Cyrl-UZ"/>
        </w:rPr>
        <w:t>Конферен</w:t>
      </w:r>
      <w:r w:rsidR="00C2726F" w:rsidRPr="009705D5">
        <w:rPr>
          <w:rFonts w:ascii="Times New Roman" w:hAnsi="Times New Roman" w:cs="Times New Roman"/>
          <w:b/>
          <w:iCs/>
          <w:color w:val="323E4F" w:themeColor="text2" w:themeShade="BF"/>
          <w:sz w:val="24"/>
          <w:szCs w:val="24"/>
          <w:lang w:val="uz-Cyrl-UZ"/>
        </w:rPr>
        <w:t>ц</w:t>
      </w:r>
      <w:r w:rsidRPr="009705D5">
        <w:rPr>
          <w:rFonts w:ascii="Times New Roman" w:hAnsi="Times New Roman" w:cs="Times New Roman"/>
          <w:b/>
          <w:iCs/>
          <w:color w:val="323E4F" w:themeColor="text2" w:themeShade="BF"/>
          <w:sz w:val="24"/>
          <w:szCs w:val="24"/>
          <w:lang w:val="uz-Cyrl-UZ"/>
        </w:rPr>
        <w:t xml:space="preserve">ия мақсади: </w:t>
      </w:r>
      <w:r w:rsidRPr="003F5764">
        <w:rPr>
          <w:rFonts w:ascii="Times New Roman" w:hAnsi="Times New Roman" w:cs="Times New Roman"/>
          <w:bCs/>
          <w:iCs/>
          <w:color w:val="1F3864" w:themeColor="accent1" w:themeShade="80"/>
          <w:sz w:val="24"/>
          <w:szCs w:val="24"/>
          <w:lang w:val="uz-Cyrl-UZ"/>
        </w:rPr>
        <w:t xml:space="preserve">халқаро </w:t>
      </w:r>
      <w:r w:rsidR="00C2726F" w:rsidRPr="003F5764">
        <w:rPr>
          <w:rFonts w:ascii="Times New Roman" w:hAnsi="Times New Roman" w:cs="Times New Roman"/>
          <w:bCs/>
          <w:iCs/>
          <w:color w:val="1F3864" w:themeColor="accent1" w:themeShade="80"/>
          <w:sz w:val="24"/>
          <w:szCs w:val="24"/>
          <w:lang w:val="uz-Cyrl-UZ"/>
        </w:rPr>
        <w:t>э</w:t>
      </w:r>
      <w:r w:rsidRPr="003F5764">
        <w:rPr>
          <w:rFonts w:ascii="Times New Roman" w:hAnsi="Times New Roman" w:cs="Times New Roman"/>
          <w:bCs/>
          <w:iCs/>
          <w:color w:val="1F3864" w:themeColor="accent1" w:themeShade="80"/>
          <w:sz w:val="24"/>
          <w:szCs w:val="24"/>
          <w:lang w:val="uz-Cyrl-UZ"/>
        </w:rPr>
        <w:t xml:space="preserve">кспертлар, академик ҳамжамиятлар, амалиётчи ўқитувчилар ва давлат органлари ўртасида таълим соҳасида тажриба, ғоялар ва илғор тажриба алмашиш учун платформа яратиш. Биз таълимга инновацион ёндашувларни илгари суриш ва таълим сифатини </w:t>
      </w:r>
      <w:r w:rsidR="00C2726F" w:rsidRPr="003F5764">
        <w:rPr>
          <w:rFonts w:ascii="Times New Roman" w:hAnsi="Times New Roman" w:cs="Times New Roman"/>
          <w:bCs/>
          <w:iCs/>
          <w:color w:val="1F3864" w:themeColor="accent1" w:themeShade="80"/>
          <w:sz w:val="24"/>
          <w:szCs w:val="24"/>
          <w:lang w:val="uz-Cyrl-UZ"/>
        </w:rPr>
        <w:t>глобал</w:t>
      </w:r>
      <w:r w:rsidRPr="003F5764">
        <w:rPr>
          <w:rFonts w:ascii="Times New Roman" w:hAnsi="Times New Roman" w:cs="Times New Roman"/>
          <w:bCs/>
          <w:iCs/>
          <w:color w:val="1F3864" w:themeColor="accent1" w:themeShade="80"/>
          <w:sz w:val="24"/>
          <w:szCs w:val="24"/>
          <w:lang w:val="uz-Cyrl-UZ"/>
        </w:rPr>
        <w:t xml:space="preserve"> миқёсда яхшилашга ҳисса қўшадиган илғор тажрибаларни ўрганиш тарафдоримиз.</w:t>
      </w:r>
    </w:p>
    <w:p w14:paraId="651764B4" w14:textId="77777777" w:rsidR="00680069" w:rsidRPr="00C2726F" w:rsidRDefault="00680069" w:rsidP="003F57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4472C4" w:themeColor="accent1"/>
          <w:sz w:val="24"/>
          <w:szCs w:val="24"/>
          <w:lang w:val="uz-Cyrl-UZ"/>
        </w:rPr>
      </w:pPr>
    </w:p>
    <w:p w14:paraId="6755340C" w14:textId="087AABA4" w:rsidR="00680069" w:rsidRPr="00422FAB" w:rsidRDefault="00680069" w:rsidP="003F57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  <w:lang w:val="uz-Cyrl-UZ"/>
        </w:rPr>
      </w:pPr>
      <w:r w:rsidRPr="00422FAB">
        <w:rPr>
          <w:rFonts w:ascii="Times New Roman" w:hAnsi="Times New Roman" w:cs="Times New Roman"/>
          <w:b/>
          <w:iCs/>
          <w:sz w:val="24"/>
          <w:szCs w:val="24"/>
          <w:lang w:val="uz-Cyrl-UZ"/>
        </w:rPr>
        <w:t>Конференциянинг асосий йўналишлари қуйидагилардан иборат:</w:t>
      </w:r>
    </w:p>
    <w:p w14:paraId="4ABAA074" w14:textId="77777777" w:rsidR="00680069" w:rsidRPr="00C2726F" w:rsidRDefault="00680069" w:rsidP="003F57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1F3864" w:themeColor="accent1" w:themeShade="80"/>
          <w:sz w:val="24"/>
          <w:szCs w:val="24"/>
          <w:lang w:val="uz-Cyrl-UZ"/>
        </w:rPr>
      </w:pPr>
      <w:r w:rsidRPr="00C2726F">
        <w:rPr>
          <w:rFonts w:ascii="Times New Roman" w:hAnsi="Times New Roman" w:cs="Times New Roman"/>
          <w:b/>
          <w:iCs/>
          <w:color w:val="1F3864" w:themeColor="accent1" w:themeShade="80"/>
          <w:sz w:val="24"/>
          <w:szCs w:val="24"/>
          <w:lang w:val="uz-Cyrl-UZ"/>
        </w:rPr>
        <w:t>• Таълим жараёнига технология интеграцияси: таълим ва билимларни ўзлаштиришни яхшилаш учун замонавий технологиялардан фойдаланиш бўйича жаҳоннинг етакчи давлатларининг тажрибаси.</w:t>
      </w:r>
    </w:p>
    <w:p w14:paraId="74AA51C9" w14:textId="7FDE792C" w:rsidR="00680069" w:rsidRPr="00C2726F" w:rsidRDefault="00680069" w:rsidP="003F57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1F3864" w:themeColor="accent1" w:themeShade="80"/>
          <w:sz w:val="24"/>
          <w:szCs w:val="24"/>
          <w:lang w:val="uz-Cyrl-UZ"/>
        </w:rPr>
      </w:pPr>
      <w:r w:rsidRPr="00C2726F">
        <w:rPr>
          <w:rFonts w:ascii="Times New Roman" w:hAnsi="Times New Roman" w:cs="Times New Roman"/>
          <w:b/>
          <w:iCs/>
          <w:color w:val="1F3864" w:themeColor="accent1" w:themeShade="80"/>
          <w:sz w:val="24"/>
          <w:szCs w:val="24"/>
          <w:lang w:val="uz-Cyrl-UZ"/>
        </w:rPr>
        <w:t>• Талабаларнинг асосий компетен</w:t>
      </w:r>
      <w:r w:rsidR="00C2726F" w:rsidRPr="00C2726F">
        <w:rPr>
          <w:rFonts w:ascii="Times New Roman" w:hAnsi="Times New Roman" w:cs="Times New Roman"/>
          <w:b/>
          <w:iCs/>
          <w:color w:val="1F3864" w:themeColor="accent1" w:themeShade="80"/>
          <w:sz w:val="24"/>
          <w:szCs w:val="24"/>
          <w:lang w:val="uz-Cyrl-UZ"/>
        </w:rPr>
        <w:t>ц</w:t>
      </w:r>
      <w:r w:rsidRPr="00C2726F">
        <w:rPr>
          <w:rFonts w:ascii="Times New Roman" w:hAnsi="Times New Roman" w:cs="Times New Roman"/>
          <w:b/>
          <w:iCs/>
          <w:color w:val="1F3864" w:themeColor="accent1" w:themeShade="80"/>
          <w:sz w:val="24"/>
          <w:szCs w:val="24"/>
          <w:lang w:val="uz-Cyrl-UZ"/>
        </w:rPr>
        <w:t>ияларини ривожлантириш: танқидий фикрлаш, ҳамкорлик қилиш, муаммоларни ҳал қилиш ва мулоқот қилиш кўникмаларини ривожлантириш учун техника ва ёндашувлар.</w:t>
      </w:r>
    </w:p>
    <w:p w14:paraId="45108F72" w14:textId="77777777" w:rsidR="00680069" w:rsidRPr="00C2726F" w:rsidRDefault="00680069" w:rsidP="003F57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1F3864" w:themeColor="accent1" w:themeShade="80"/>
          <w:sz w:val="24"/>
          <w:szCs w:val="24"/>
          <w:lang w:val="uz-Cyrl-UZ"/>
        </w:rPr>
      </w:pPr>
      <w:r w:rsidRPr="00C2726F">
        <w:rPr>
          <w:rFonts w:ascii="Times New Roman" w:hAnsi="Times New Roman" w:cs="Times New Roman"/>
          <w:b/>
          <w:iCs/>
          <w:color w:val="1F3864" w:themeColor="accent1" w:themeShade="80"/>
          <w:sz w:val="24"/>
          <w:szCs w:val="24"/>
          <w:lang w:val="uz-Cyrl-UZ"/>
        </w:rPr>
        <w:t>• Педагогик кадрларни тайёрлаш ва қўллаб-қувватлаш: ўқитувчиларнинг малакасини ошириш соҳасидаги илғор тажрибалар ва уларнинг таълим жараёнидаги ролини кучайтириш.</w:t>
      </w:r>
    </w:p>
    <w:p w14:paraId="275BD2F8" w14:textId="77777777" w:rsidR="00680069" w:rsidRPr="00C2726F" w:rsidRDefault="00680069" w:rsidP="003F57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1F3864" w:themeColor="accent1" w:themeShade="80"/>
          <w:sz w:val="24"/>
          <w:szCs w:val="24"/>
          <w:lang w:val="uz-Cyrl-UZ"/>
        </w:rPr>
      </w:pPr>
      <w:r w:rsidRPr="00C2726F">
        <w:rPr>
          <w:rFonts w:ascii="Times New Roman" w:hAnsi="Times New Roman" w:cs="Times New Roman"/>
          <w:b/>
          <w:iCs/>
          <w:color w:val="1F3864" w:themeColor="accent1" w:themeShade="80"/>
          <w:sz w:val="24"/>
          <w:szCs w:val="24"/>
          <w:lang w:val="uz-Cyrl-UZ"/>
        </w:rPr>
        <w:t>• Таълимни баҳолашдаги инновациялар: ўқувчиларнинг билим ва кўникмаларини ҳар томонлама баҳолашга йўналтирилган таълимни баҳолашнинг инновацион усуллари ва воситалари.</w:t>
      </w:r>
    </w:p>
    <w:p w14:paraId="08B943AC" w14:textId="77777777" w:rsidR="00680069" w:rsidRPr="00C2726F" w:rsidRDefault="00680069" w:rsidP="003F57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1F3864" w:themeColor="accent1" w:themeShade="80"/>
          <w:sz w:val="24"/>
          <w:szCs w:val="24"/>
          <w:lang w:val="uz-Cyrl-UZ"/>
        </w:rPr>
      </w:pPr>
      <w:r w:rsidRPr="00C2726F">
        <w:rPr>
          <w:rFonts w:ascii="Times New Roman" w:hAnsi="Times New Roman" w:cs="Times New Roman"/>
          <w:b/>
          <w:iCs/>
          <w:color w:val="1F3864" w:themeColor="accent1" w:themeShade="80"/>
          <w:sz w:val="24"/>
          <w:szCs w:val="24"/>
          <w:lang w:val="uz-Cyrl-UZ"/>
        </w:rPr>
        <w:t>• Таълим тизимини бошқариш: таълим сифати ва қулайлигини ошириш учун таълим сиёсати ва амалиётини бошқаришнинг самарали моделлари.</w:t>
      </w:r>
    </w:p>
    <w:p w14:paraId="4665CD37" w14:textId="4715BEE9" w:rsidR="00680069" w:rsidRPr="00422FAB" w:rsidRDefault="00680069" w:rsidP="003F57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z-Cyrl-UZ"/>
        </w:rPr>
      </w:pPr>
      <w:r w:rsidRPr="00422FAB">
        <w:rPr>
          <w:rFonts w:ascii="Times New Roman" w:hAnsi="Times New Roman" w:cs="Times New Roman"/>
          <w:bCs/>
          <w:iCs/>
          <w:sz w:val="24"/>
          <w:szCs w:val="24"/>
          <w:lang w:val="uz-Cyrl-UZ"/>
        </w:rPr>
        <w:t>Конферен</w:t>
      </w:r>
      <w:r w:rsidR="00C2726F" w:rsidRPr="00422FAB">
        <w:rPr>
          <w:rFonts w:ascii="Times New Roman" w:hAnsi="Times New Roman" w:cs="Times New Roman"/>
          <w:bCs/>
          <w:iCs/>
          <w:sz w:val="24"/>
          <w:szCs w:val="24"/>
          <w:lang w:val="uz-Cyrl-UZ"/>
        </w:rPr>
        <w:t>ц</w:t>
      </w:r>
      <w:r w:rsidRPr="00422FAB">
        <w:rPr>
          <w:rFonts w:ascii="Times New Roman" w:hAnsi="Times New Roman" w:cs="Times New Roman"/>
          <w:bCs/>
          <w:iCs/>
          <w:sz w:val="24"/>
          <w:szCs w:val="24"/>
          <w:lang w:val="uz-Cyrl-UZ"/>
        </w:rPr>
        <w:t xml:space="preserve">ия дастурида асосий маърузачилар тақдимотлари, бўлимлар, муҳокамалар, маҳорат дарслари ва тажриба алмашиш ва тармоқ алоқаларини яратиш имкониятлари мавжуд. Анжуманда иштирок </w:t>
      </w:r>
      <w:r w:rsidR="00C2726F" w:rsidRPr="00422FAB">
        <w:rPr>
          <w:rFonts w:ascii="Times New Roman" w:hAnsi="Times New Roman" w:cs="Times New Roman"/>
          <w:bCs/>
          <w:iCs/>
          <w:sz w:val="24"/>
          <w:szCs w:val="24"/>
          <w:lang w:val="uz-Cyrl-UZ"/>
        </w:rPr>
        <w:t>э</w:t>
      </w:r>
      <w:r w:rsidRPr="00422FAB">
        <w:rPr>
          <w:rFonts w:ascii="Times New Roman" w:hAnsi="Times New Roman" w:cs="Times New Roman"/>
          <w:bCs/>
          <w:iCs/>
          <w:sz w:val="24"/>
          <w:szCs w:val="24"/>
          <w:lang w:val="uz-Cyrl-UZ"/>
        </w:rPr>
        <w:t>тиш нафақат илғор таълим амалиётлари ҳақидаги билимларингизни чуқурлаштириш, балки таълим тизимини такомиллаштириш бўйича янги ғоялар ва ҳамкорлик алоқаларини топишга ёрдам беради.</w:t>
      </w:r>
    </w:p>
    <w:p w14:paraId="5F44D644" w14:textId="07F1343F" w:rsidR="00680069" w:rsidRPr="00422FAB" w:rsidRDefault="00680069" w:rsidP="003F57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z-Cyrl-UZ"/>
        </w:rPr>
      </w:pPr>
      <w:r w:rsidRPr="00422FAB">
        <w:rPr>
          <w:rFonts w:ascii="Times New Roman" w:hAnsi="Times New Roman" w:cs="Times New Roman"/>
          <w:bCs/>
          <w:iCs/>
          <w:sz w:val="24"/>
          <w:szCs w:val="24"/>
          <w:lang w:val="uz-Cyrl-UZ"/>
        </w:rPr>
        <w:t>Биз сизнинг конферен</w:t>
      </w:r>
      <w:r w:rsidR="00C2726F" w:rsidRPr="00422FAB">
        <w:rPr>
          <w:rFonts w:ascii="Times New Roman" w:hAnsi="Times New Roman" w:cs="Times New Roman"/>
          <w:bCs/>
          <w:iCs/>
          <w:sz w:val="24"/>
          <w:szCs w:val="24"/>
          <w:lang w:val="uz-Cyrl-UZ"/>
        </w:rPr>
        <w:t>ц</w:t>
      </w:r>
      <w:r w:rsidRPr="00422FAB">
        <w:rPr>
          <w:rFonts w:ascii="Times New Roman" w:hAnsi="Times New Roman" w:cs="Times New Roman"/>
          <w:bCs/>
          <w:iCs/>
          <w:sz w:val="24"/>
          <w:szCs w:val="24"/>
          <w:lang w:val="uz-Cyrl-UZ"/>
        </w:rPr>
        <w:t>иядаги фаол иштирокингиз ва конструктив мулоқотингизни, таълимнинг жаҳон миқёсида ривожланишига ҳисса қўшишингизни кутамиз.</w:t>
      </w:r>
    </w:p>
    <w:p w14:paraId="56A87071" w14:textId="77777777" w:rsidR="00C2726F" w:rsidRDefault="00C2726F" w:rsidP="003F5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</w:pPr>
    </w:p>
    <w:p w14:paraId="61B44BE0" w14:textId="4B6E0451" w:rsidR="00F520AE" w:rsidRPr="00197BBC" w:rsidRDefault="00F520AE" w:rsidP="003F5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</w:pPr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  <w:t xml:space="preserve">Анжуманнинг расмий тили: </w:t>
      </w:r>
      <w:r w:rsidRPr="00197BBC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24"/>
          <w:szCs w:val="24"/>
          <w:lang w:val="uz-Cyrl-UZ" w:eastAsia="ru-RU"/>
        </w:rPr>
        <w:t>ўзбек, инглиз ва рус тиллари.</w:t>
      </w:r>
    </w:p>
    <w:p w14:paraId="5CCFA857" w14:textId="4CBE0FCA" w:rsidR="00F520AE" w:rsidRPr="00422FAB" w:rsidRDefault="00F520AE" w:rsidP="003F576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422FAB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Мақолалар матнлари MS WORD матн муҳаррири ёрдамида Т</w:t>
      </w:r>
      <w:r w:rsidR="00051A88" w:rsidRPr="00422FAB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imes New Roman </w:t>
      </w:r>
      <w:r w:rsidRPr="00422FAB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шрифтида, 14 ўлчамда, 1,5 интервалда, юқори ва пастдан 2 см, чапдан 3 см, ўнгдан 1,5 см жой қолдирилган ҳолда тайёрланиши лозим.</w:t>
      </w:r>
    </w:p>
    <w:p w14:paraId="2579F4E3" w14:textId="6AD59612" w:rsidR="00F520AE" w:rsidRPr="00422FAB" w:rsidRDefault="00F520AE" w:rsidP="003F576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422FAB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Матн сарлавҳаси катта ҳарфлар билан қорайтириб (“жирний”) ёзилиши керак, ундан кейин муаллиф(лар)нинг исми, шарифи ва фамилияси, илмий даражаси, унвони ва иш жойи кўрсатилади, сўнг матни келтирилиши зарур.</w:t>
      </w:r>
    </w:p>
    <w:p w14:paraId="52B475CA" w14:textId="29B66401" w:rsidR="00F520AE" w:rsidRPr="00422FAB" w:rsidRDefault="00F520AE" w:rsidP="003F576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FAB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Мақоланинг инглиз, рус ва ўзбек тилларида аннотацияси (2-3 жумлада), таянч тушунчалар эса матн изчиллигида расмийлаштирилади.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Жадваллар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чизмаларнинг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рақамлари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ёзувлари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қисмига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жойлаштирилади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17B19A" w14:textId="399ED2B4" w:rsidR="00F520AE" w:rsidRPr="00422FAB" w:rsidRDefault="00F520AE" w:rsidP="003F576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Ҳаволалар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саҳифа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тагида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берилади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унда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адабиётнинг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муаллифи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номланиши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нашриёти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нашр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йили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фикр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олинган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бети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асосланган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саҳифаси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кўрсатилади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ҳамда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ўрнатилган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тиниш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белгилари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тизимига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амал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қилинади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8055E60" w14:textId="4B799BB8" w:rsidR="00F520AE" w:rsidRPr="00422FAB" w:rsidRDefault="00F520AE" w:rsidP="003F576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Мақолалар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ҳажми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3-5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саҳифадан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ошмаган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ҳолда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нусхада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вариантда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ташкилий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қўмитага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етказилиши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лозим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AB1E67" w14:textId="36FC49FA" w:rsidR="00F520AE" w:rsidRPr="00422FAB" w:rsidRDefault="00F520AE" w:rsidP="003F5764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22FAB">
        <w:rPr>
          <w:rFonts w:ascii="Times New Roman" w:hAnsi="Times New Roman" w:cs="Times New Roman"/>
          <w:sz w:val="24"/>
          <w:szCs w:val="24"/>
          <w:lang w:val="uz-Cyrl-UZ"/>
        </w:rPr>
        <w:t>Мақоланинг электрон нусхаси қуйидаги шаклда номланиши зарур: шўба рақами, биринчи муаллифнинг фамилияси, масалан: 4_Sobirov.docx</w:t>
      </w:r>
    </w:p>
    <w:p w14:paraId="5C8B1F6E" w14:textId="77777777" w:rsidR="00051A88" w:rsidRPr="00422FAB" w:rsidRDefault="00051A88" w:rsidP="003F5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026569" w14:textId="487C1DAC" w:rsidR="00F520AE" w:rsidRPr="00422FAB" w:rsidRDefault="00F520AE" w:rsidP="003F5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422FAB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Мақолалар илмий савияси бўйича ташкилий қўмита томонидан танлаб олинади. Қўйилган талабларга жавоб бермайдиган мақолалар чоп этилмайди ва қўлёзмаси муаллиф(лар)га қайтарилмайди.</w:t>
      </w:r>
    </w:p>
    <w:p w14:paraId="33F9537F" w14:textId="61F3D965" w:rsidR="00F520AE" w:rsidRPr="00422FAB" w:rsidRDefault="00F520AE" w:rsidP="003F5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422FAB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Мақолалар мазмуни, илмий салоҳияти ва далилларнинг ҳаққонийлиги учун муаллиф(лар) масъулдирлар. </w:t>
      </w:r>
    </w:p>
    <w:p w14:paraId="0D7B2661" w14:textId="77777777" w:rsidR="00051A88" w:rsidRPr="00422FAB" w:rsidRDefault="00051A88" w:rsidP="003F5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14:paraId="7F050D9E" w14:textId="2459360C" w:rsidR="00F520AE" w:rsidRPr="00422FAB" w:rsidRDefault="00F520AE" w:rsidP="003F5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Анжуманнинг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илмий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мақолалари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тўплами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босма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шаклда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чоп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этилади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E86878" w14:textId="2CF520D5" w:rsidR="00F520AE" w:rsidRPr="00422FAB" w:rsidRDefault="00F520AE" w:rsidP="003F5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Анжуманда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иштирок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этиш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бепул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EA01F0" w14:textId="77777777" w:rsidR="00051A88" w:rsidRPr="00197BBC" w:rsidRDefault="00051A88" w:rsidP="003F5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FCD063" w14:textId="1EB33110" w:rsidR="00F520AE" w:rsidRPr="00422FAB" w:rsidRDefault="00F520AE" w:rsidP="003F5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Мақолалар</w:t>
      </w:r>
      <w:proofErr w:type="spellEnd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2024-йил 1</w:t>
      </w:r>
      <w:r w:rsidR="00E904CD"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</w:t>
      </w:r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қадар</w:t>
      </w:r>
      <w:proofErr w:type="spellEnd"/>
      <w:r w:rsidRPr="0019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(+998-33-686-01-10)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телеграми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орқали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қабул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қилинади</w:t>
      </w:r>
      <w:proofErr w:type="spellEnd"/>
      <w:r w:rsidRP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91DB93" w14:textId="77777777" w:rsidR="00051A88" w:rsidRPr="00197BBC" w:rsidRDefault="00051A88" w:rsidP="003F5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D32522" w14:textId="1A428FC3" w:rsidR="00F520AE" w:rsidRPr="00422FAB" w:rsidRDefault="00F520AE" w:rsidP="003F5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ru-RU"/>
        </w:rPr>
      </w:pPr>
      <w:proofErr w:type="spellStart"/>
      <w:r w:rsidRPr="00422FAB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ru-RU"/>
        </w:rPr>
        <w:t>Ташкилий</w:t>
      </w:r>
      <w:proofErr w:type="spellEnd"/>
      <w:r w:rsidRPr="00422FAB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ru-RU"/>
        </w:rPr>
        <w:t>қўмита</w:t>
      </w:r>
      <w:proofErr w:type="spellEnd"/>
      <w:r w:rsidRPr="00422FAB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ru-RU"/>
        </w:rPr>
        <w:t>манзили</w:t>
      </w:r>
      <w:proofErr w:type="spellEnd"/>
      <w:r w:rsidRPr="00422FAB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ru-RU"/>
        </w:rPr>
        <w:t>:</w:t>
      </w:r>
    </w:p>
    <w:p w14:paraId="2D57568D" w14:textId="77777777" w:rsidR="00DC5FC3" w:rsidRPr="00197BBC" w:rsidRDefault="00DC5FC3" w:rsidP="003F5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44418D" w14:textId="7B19F19F" w:rsidR="00F520AE" w:rsidRPr="00422FAB" w:rsidRDefault="00F520AE" w:rsidP="003F5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lang w:eastAsia="ru-RU"/>
        </w:rPr>
      </w:pPr>
      <w:r w:rsidRPr="00422FAB">
        <w:rPr>
          <w:rFonts w:ascii="Times New Roman" w:eastAsia="Times New Roman" w:hAnsi="Times New Roman" w:cs="Times New Roman"/>
          <w:b/>
          <w:bCs/>
          <w:color w:val="4472C4" w:themeColor="accent1"/>
          <w:lang w:eastAsia="ru-RU"/>
        </w:rPr>
        <w:t>“</w:t>
      </w:r>
      <w:r w:rsidRPr="00422FAB">
        <w:rPr>
          <w:rFonts w:ascii="Times New Roman" w:eastAsia="Times New Roman" w:hAnsi="Times New Roman" w:cs="Times New Roman"/>
          <w:b/>
          <w:bCs/>
          <w:color w:val="4472C4" w:themeColor="accent1"/>
          <w:lang w:val="en-US" w:eastAsia="ru-RU"/>
        </w:rPr>
        <w:t>PROFI</w:t>
      </w:r>
      <w:r w:rsidRPr="00422FAB">
        <w:rPr>
          <w:rFonts w:ascii="Times New Roman" w:eastAsia="Times New Roman" w:hAnsi="Times New Roman" w:cs="Times New Roman"/>
          <w:b/>
          <w:bCs/>
          <w:color w:val="4472C4" w:themeColor="accent1"/>
          <w:lang w:eastAsia="ru-RU"/>
        </w:rPr>
        <w:t xml:space="preserve"> </w:t>
      </w:r>
      <w:r w:rsidRPr="00422FAB">
        <w:rPr>
          <w:rFonts w:ascii="Times New Roman" w:eastAsia="Times New Roman" w:hAnsi="Times New Roman" w:cs="Times New Roman"/>
          <w:b/>
          <w:bCs/>
          <w:color w:val="4472C4" w:themeColor="accent1"/>
          <w:lang w:val="en-US" w:eastAsia="ru-RU"/>
        </w:rPr>
        <w:t>UNIVERSITY</w:t>
      </w:r>
      <w:r w:rsidRPr="00422FAB">
        <w:rPr>
          <w:rFonts w:ascii="Times New Roman" w:eastAsia="Times New Roman" w:hAnsi="Times New Roman" w:cs="Times New Roman"/>
          <w:b/>
          <w:bCs/>
          <w:color w:val="4472C4" w:themeColor="accent1"/>
          <w:lang w:eastAsia="ru-RU"/>
        </w:rPr>
        <w:t xml:space="preserve">” </w:t>
      </w:r>
    </w:p>
    <w:p w14:paraId="32937A8B" w14:textId="0406D7FB" w:rsidR="00F520AE" w:rsidRPr="00422FAB" w:rsidRDefault="00F520AE" w:rsidP="003F5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422FAB">
        <w:rPr>
          <w:rFonts w:ascii="Times New Roman" w:eastAsia="Times New Roman" w:hAnsi="Times New Roman" w:cs="Times New Roman"/>
          <w:b/>
          <w:bCs/>
          <w:lang w:eastAsia="ru-RU"/>
        </w:rPr>
        <w:t>Тошкент</w:t>
      </w:r>
      <w:proofErr w:type="spellEnd"/>
      <w:r w:rsidRPr="00422FAB">
        <w:rPr>
          <w:rFonts w:ascii="Times New Roman" w:eastAsia="Times New Roman" w:hAnsi="Times New Roman" w:cs="Times New Roman"/>
          <w:b/>
          <w:bCs/>
          <w:lang w:eastAsia="ru-RU"/>
        </w:rPr>
        <w:t xml:space="preserve"> ш., </w:t>
      </w:r>
      <w:proofErr w:type="spellStart"/>
      <w:r w:rsidRPr="00422FAB">
        <w:rPr>
          <w:rFonts w:ascii="Times New Roman" w:eastAsia="Times New Roman" w:hAnsi="Times New Roman" w:cs="Times New Roman"/>
          <w:b/>
          <w:bCs/>
          <w:lang w:eastAsia="ru-RU"/>
        </w:rPr>
        <w:t>Бектемир</w:t>
      </w:r>
      <w:proofErr w:type="spellEnd"/>
      <w:r w:rsidRPr="00422FAB">
        <w:rPr>
          <w:rFonts w:ascii="Times New Roman" w:eastAsia="Times New Roman" w:hAnsi="Times New Roman" w:cs="Times New Roman"/>
          <w:b/>
          <w:bCs/>
          <w:lang w:eastAsia="ru-RU"/>
        </w:rPr>
        <w:t xml:space="preserve"> т., </w:t>
      </w:r>
      <w:proofErr w:type="spellStart"/>
      <w:r w:rsidRPr="00422FAB">
        <w:rPr>
          <w:rFonts w:ascii="Times New Roman" w:eastAsia="Times New Roman" w:hAnsi="Times New Roman" w:cs="Times New Roman"/>
          <w:b/>
          <w:bCs/>
          <w:lang w:eastAsia="ru-RU"/>
        </w:rPr>
        <w:t>Х.Бойқаро</w:t>
      </w:r>
      <w:proofErr w:type="spellEnd"/>
      <w:r w:rsidRPr="00422FA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422FAB">
        <w:rPr>
          <w:rFonts w:ascii="Times New Roman" w:eastAsia="Times New Roman" w:hAnsi="Times New Roman" w:cs="Times New Roman"/>
          <w:b/>
          <w:bCs/>
          <w:lang w:eastAsia="ru-RU"/>
        </w:rPr>
        <w:t>кўчаси</w:t>
      </w:r>
      <w:proofErr w:type="spellEnd"/>
      <w:r w:rsidRPr="00422FAB">
        <w:rPr>
          <w:rFonts w:ascii="Times New Roman" w:eastAsia="Times New Roman" w:hAnsi="Times New Roman" w:cs="Times New Roman"/>
          <w:b/>
          <w:bCs/>
          <w:lang w:eastAsia="ru-RU"/>
        </w:rPr>
        <w:t>, 117-уй</w:t>
      </w:r>
    </w:p>
    <w:p w14:paraId="5ED0E270" w14:textId="77777777" w:rsidR="00F520AE" w:rsidRPr="00422FAB" w:rsidRDefault="00F520AE" w:rsidP="003F5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422FAB">
        <w:rPr>
          <w:rFonts w:ascii="Times New Roman" w:eastAsia="Times New Roman" w:hAnsi="Times New Roman" w:cs="Times New Roman"/>
          <w:b/>
          <w:bCs/>
          <w:lang w:val="en-US" w:eastAsia="ru-RU"/>
        </w:rPr>
        <w:t>Tel: 78 777-11-11</w:t>
      </w:r>
    </w:p>
    <w:p w14:paraId="0E8BD405" w14:textId="77777777" w:rsidR="00F520AE" w:rsidRPr="00422FAB" w:rsidRDefault="00F520AE" w:rsidP="003F5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422FAB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www.profiuniversity.uz E-mail: </w:t>
      </w:r>
      <w:hyperlink r:id="rId5" w:tgtFrame="_blank" w:history="1">
        <w:r w:rsidRPr="00422FAB">
          <w:rPr>
            <w:rFonts w:ascii="Times New Roman" w:eastAsia="Times New Roman" w:hAnsi="Times New Roman" w:cs="Times New Roman"/>
            <w:b/>
            <w:bCs/>
            <w:u w:val="single"/>
            <w:lang w:val="en-US" w:eastAsia="ru-RU"/>
          </w:rPr>
          <w:t>i</w:t>
        </w:r>
      </w:hyperlink>
      <w:r w:rsidRPr="00422FAB">
        <w:rPr>
          <w:rFonts w:ascii="Times New Roman" w:eastAsia="Times New Roman" w:hAnsi="Times New Roman" w:cs="Times New Roman"/>
          <w:b/>
          <w:bCs/>
          <w:lang w:val="en-US" w:eastAsia="ru-RU"/>
        </w:rPr>
        <w:t>nfo@profiuniversity</w:t>
      </w:r>
      <w:hyperlink r:id="rId6" w:tgtFrame="_blank" w:history="1">
        <w:r w:rsidRPr="00422FAB">
          <w:rPr>
            <w:rFonts w:ascii="Times New Roman" w:eastAsia="Times New Roman" w:hAnsi="Times New Roman" w:cs="Times New Roman"/>
            <w:b/>
            <w:bCs/>
            <w:u w:val="single"/>
            <w:lang w:val="en-US" w:eastAsia="ru-RU"/>
          </w:rPr>
          <w:t>.uz</w:t>
        </w:r>
      </w:hyperlink>
    </w:p>
    <w:p w14:paraId="4BA87FFB" w14:textId="77777777" w:rsidR="00051A88" w:rsidRPr="00197BBC" w:rsidRDefault="00051A88" w:rsidP="003F57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4A8E6E" w14:textId="3C70BA51" w:rsidR="00F520AE" w:rsidRPr="00197BBC" w:rsidRDefault="00F520AE" w:rsidP="003F57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uz-Cyrl-UZ"/>
        </w:rPr>
      </w:pPr>
      <w:r w:rsidRPr="00197BB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uz-Cyrl-UZ"/>
        </w:rPr>
        <w:t xml:space="preserve">Масъуллар: </w:t>
      </w:r>
      <w:r w:rsidRPr="00197BBC">
        <w:rPr>
          <w:rFonts w:ascii="Times New Roman" w:hAnsi="Times New Roman" w:cs="Times New Roman"/>
          <w:b/>
          <w:bCs/>
          <w:i/>
          <w:color w:val="4472C4" w:themeColor="accent1"/>
          <w:sz w:val="24"/>
          <w:szCs w:val="24"/>
          <w:lang w:val="uz-Cyrl-UZ"/>
        </w:rPr>
        <w:t>Холматова Дилдора Бахромовна</w:t>
      </w:r>
    </w:p>
    <w:p w14:paraId="2B46DCF7" w14:textId="77777777" w:rsidR="00F520AE" w:rsidRPr="00197BBC" w:rsidRDefault="00000000" w:rsidP="003F5764">
      <w:pPr>
        <w:spacing w:after="0" w:line="240" w:lineRule="auto"/>
        <w:ind w:firstLineChars="805" w:firstLine="1778"/>
        <w:jc w:val="both"/>
        <w:rPr>
          <w:rFonts w:ascii="Times New Roman" w:hAnsi="Times New Roman" w:cs="Times New Roman"/>
          <w:b/>
          <w:bCs/>
          <w:i/>
          <w:color w:val="4472C4" w:themeColor="accent1"/>
          <w:sz w:val="24"/>
          <w:szCs w:val="24"/>
          <w:lang w:val="uz-Cyrl-UZ"/>
        </w:rPr>
      </w:pPr>
      <w:hyperlink r:id="rId7" w:history="1">
        <w:r w:rsidR="00F520AE" w:rsidRPr="00197BBC">
          <w:rPr>
            <w:rStyle w:val="a4"/>
            <w:rFonts w:ascii="Times New Roman" w:hAnsi="Times New Roman" w:cs="Times New Roman"/>
            <w:b/>
            <w:bCs/>
            <w:color w:val="4472C4" w:themeColor="accent1"/>
            <w:sz w:val="24"/>
            <w:szCs w:val="24"/>
            <w:lang w:val="uz-Cyrl-UZ"/>
          </w:rPr>
          <w:t>https://t.me/Profi_ilmiy_bulim</w:t>
        </w:r>
      </w:hyperlink>
      <w:r w:rsidR="00F520AE" w:rsidRPr="00197BB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uz-Cyrl-UZ"/>
        </w:rPr>
        <w:t xml:space="preserve">  </w:t>
      </w:r>
      <w:r w:rsidR="00F520AE" w:rsidRPr="00197BBC">
        <w:rPr>
          <w:rFonts w:ascii="Times New Roman" w:hAnsi="Times New Roman" w:cs="Times New Roman"/>
          <w:b/>
          <w:bCs/>
          <w:i/>
          <w:color w:val="4472C4" w:themeColor="accent1"/>
          <w:sz w:val="24"/>
          <w:szCs w:val="24"/>
          <w:lang w:val="uz-Cyrl-UZ"/>
        </w:rPr>
        <w:t>(33) 686-01-10</w:t>
      </w:r>
    </w:p>
    <w:p w14:paraId="5897C2C0" w14:textId="77777777" w:rsidR="00F520AE" w:rsidRPr="00197BBC" w:rsidRDefault="00F520AE" w:rsidP="003F5764">
      <w:pPr>
        <w:spacing w:after="0" w:line="240" w:lineRule="auto"/>
        <w:ind w:firstLineChars="805" w:firstLine="1940"/>
        <w:jc w:val="both"/>
        <w:rPr>
          <w:rFonts w:ascii="Times New Roman" w:hAnsi="Times New Roman" w:cs="Times New Roman"/>
          <w:b/>
          <w:bCs/>
          <w:i/>
          <w:color w:val="4472C4" w:themeColor="accent1"/>
          <w:sz w:val="24"/>
          <w:szCs w:val="24"/>
          <w:lang w:val="uz-Cyrl-UZ"/>
        </w:rPr>
      </w:pPr>
      <w:r w:rsidRPr="00197BBC">
        <w:rPr>
          <w:rFonts w:ascii="Times New Roman" w:hAnsi="Times New Roman" w:cs="Times New Roman"/>
          <w:b/>
          <w:bCs/>
          <w:i/>
          <w:color w:val="4472C4" w:themeColor="accent1"/>
          <w:sz w:val="24"/>
          <w:szCs w:val="24"/>
          <w:lang w:val="uz-Cyrl-UZ"/>
        </w:rPr>
        <w:t>Нарзикулов Забардаст Ахмадович</w:t>
      </w:r>
    </w:p>
    <w:p w14:paraId="5117237B" w14:textId="77777777" w:rsidR="00F520AE" w:rsidRPr="00197BBC" w:rsidRDefault="00000000" w:rsidP="003F5764">
      <w:pPr>
        <w:spacing w:after="0" w:line="240" w:lineRule="auto"/>
        <w:ind w:firstLineChars="805" w:firstLine="1778"/>
        <w:jc w:val="both"/>
        <w:rPr>
          <w:rFonts w:ascii="Times New Roman" w:hAnsi="Times New Roman" w:cs="Times New Roman"/>
          <w:b/>
          <w:bCs/>
          <w:i/>
          <w:color w:val="4472C4" w:themeColor="accent1"/>
          <w:sz w:val="24"/>
          <w:szCs w:val="24"/>
          <w:lang w:val="uz-Cyrl-UZ"/>
        </w:rPr>
      </w:pPr>
      <w:hyperlink r:id="rId8" w:history="1">
        <w:r w:rsidR="00F520AE" w:rsidRPr="00197BBC">
          <w:rPr>
            <w:rStyle w:val="a4"/>
            <w:rFonts w:ascii="Times New Roman" w:hAnsi="Times New Roman" w:cs="Times New Roman"/>
            <w:b/>
            <w:bCs/>
            <w:iCs/>
            <w:color w:val="4472C4" w:themeColor="accent1"/>
            <w:sz w:val="24"/>
            <w:szCs w:val="24"/>
            <w:lang w:val="uz-Cyrl-UZ"/>
          </w:rPr>
          <w:t>https://t.me/Zabardast_Narzikulov</w:t>
        </w:r>
      </w:hyperlink>
      <w:r w:rsidR="00F520AE" w:rsidRPr="00197BBC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4"/>
          <w:lang w:val="uz-Cyrl-UZ"/>
        </w:rPr>
        <w:t xml:space="preserve">  </w:t>
      </w:r>
      <w:r w:rsidR="00F520AE" w:rsidRPr="00197BBC">
        <w:rPr>
          <w:rFonts w:ascii="Times New Roman" w:hAnsi="Times New Roman" w:cs="Times New Roman"/>
          <w:b/>
          <w:bCs/>
          <w:i/>
          <w:color w:val="4472C4" w:themeColor="accent1"/>
          <w:sz w:val="24"/>
          <w:szCs w:val="24"/>
          <w:lang w:val="uz-Cyrl-UZ"/>
        </w:rPr>
        <w:t>(97) 771-60-45</w:t>
      </w:r>
    </w:p>
    <w:p w14:paraId="2C8D4812" w14:textId="2FA341D5" w:rsidR="009B70B8" w:rsidRPr="00197BBC" w:rsidRDefault="009B70B8" w:rsidP="003F5764">
      <w:pPr>
        <w:spacing w:after="0" w:line="240" w:lineRule="auto"/>
        <w:ind w:firstLineChars="805" w:firstLine="1940"/>
        <w:jc w:val="both"/>
        <w:rPr>
          <w:rFonts w:ascii="Times New Roman" w:hAnsi="Times New Roman" w:cs="Times New Roman"/>
          <w:b/>
          <w:bCs/>
          <w:i/>
          <w:color w:val="4472C4" w:themeColor="accent1"/>
          <w:sz w:val="24"/>
          <w:szCs w:val="24"/>
        </w:rPr>
      </w:pPr>
      <w:r w:rsidRPr="00197BBC">
        <w:rPr>
          <w:rFonts w:ascii="Times New Roman" w:hAnsi="Times New Roman" w:cs="Times New Roman"/>
          <w:b/>
          <w:bCs/>
          <w:i/>
          <w:color w:val="4472C4" w:themeColor="accent1"/>
          <w:sz w:val="24"/>
          <w:szCs w:val="24"/>
          <w:lang w:val="uz-Cyrl-UZ"/>
        </w:rPr>
        <w:t>Рахманова</w:t>
      </w:r>
      <w:r w:rsidRPr="00197BBC">
        <w:rPr>
          <w:rFonts w:ascii="Times New Roman" w:hAnsi="Times New Roman" w:cs="Times New Roman"/>
          <w:b/>
          <w:bCs/>
          <w:i/>
          <w:color w:val="4472C4" w:themeColor="accent1"/>
          <w:sz w:val="24"/>
          <w:szCs w:val="24"/>
        </w:rPr>
        <w:t xml:space="preserve"> </w:t>
      </w:r>
      <w:r w:rsidRPr="00197BBC">
        <w:rPr>
          <w:rFonts w:ascii="Times New Roman" w:hAnsi="Times New Roman" w:cs="Times New Roman"/>
          <w:b/>
          <w:bCs/>
          <w:i/>
          <w:color w:val="4472C4" w:themeColor="accent1"/>
          <w:sz w:val="24"/>
          <w:szCs w:val="24"/>
          <w:lang w:val="uz-Cyrl-UZ"/>
        </w:rPr>
        <w:t>Диляра Руст</w:t>
      </w:r>
      <w:r w:rsidR="009705D5">
        <w:rPr>
          <w:rFonts w:ascii="Times New Roman" w:hAnsi="Times New Roman" w:cs="Times New Roman"/>
          <w:b/>
          <w:bCs/>
          <w:i/>
          <w:color w:val="4472C4" w:themeColor="accent1"/>
          <w:sz w:val="24"/>
          <w:szCs w:val="24"/>
          <w:lang w:val="uz-Cyrl-UZ"/>
        </w:rPr>
        <w:t>е</w:t>
      </w:r>
      <w:r w:rsidRPr="00197BBC">
        <w:rPr>
          <w:rFonts w:ascii="Times New Roman" w:hAnsi="Times New Roman" w:cs="Times New Roman"/>
          <w:b/>
          <w:bCs/>
          <w:i/>
          <w:color w:val="4472C4" w:themeColor="accent1"/>
          <w:sz w:val="24"/>
          <w:szCs w:val="24"/>
          <w:lang w:val="uz-Cyrl-UZ"/>
        </w:rPr>
        <w:t>мовна (90) 068-00-03</w:t>
      </w:r>
    </w:p>
    <w:p w14:paraId="43129F40" w14:textId="77777777" w:rsidR="009B70B8" w:rsidRPr="00197BBC" w:rsidRDefault="009B70B8" w:rsidP="003F5764">
      <w:pPr>
        <w:spacing w:after="0" w:line="240" w:lineRule="auto"/>
        <w:ind w:left="1232"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197BBC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4"/>
          <w:u w:val="single"/>
          <w:lang w:val="en-US"/>
        </w:rPr>
        <w:t>https</w:t>
      </w:r>
      <w:r w:rsidRPr="00197BBC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4"/>
          <w:u w:val="single"/>
        </w:rPr>
        <w:t>://</w:t>
      </w:r>
      <w:r w:rsidRPr="00197BBC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4"/>
          <w:u w:val="single"/>
          <w:lang w:val="en-US"/>
        </w:rPr>
        <w:t>t</w:t>
      </w:r>
      <w:r w:rsidRPr="00197BBC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4"/>
          <w:u w:val="single"/>
        </w:rPr>
        <w:t>.</w:t>
      </w:r>
      <w:r w:rsidRPr="00197BBC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4"/>
          <w:u w:val="single"/>
          <w:lang w:val="en-US"/>
        </w:rPr>
        <w:t>me</w:t>
      </w:r>
      <w:r w:rsidRPr="00197BBC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4"/>
          <w:u w:val="single"/>
        </w:rPr>
        <w:t>/</w:t>
      </w:r>
      <w:proofErr w:type="spellStart"/>
      <w:r w:rsidRPr="00197BBC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4"/>
          <w:u w:val="single"/>
          <w:lang w:val="en-US"/>
        </w:rPr>
        <w:t>zvezda</w:t>
      </w:r>
      <w:proofErr w:type="spellEnd"/>
      <w:r w:rsidRPr="00197BBC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4"/>
          <w:u w:val="single"/>
        </w:rPr>
        <w:t>1967</w:t>
      </w:r>
    </w:p>
    <w:p w14:paraId="7FB8F674" w14:textId="77777777" w:rsidR="00F520AE" w:rsidRPr="00197BBC" w:rsidRDefault="00F520AE" w:rsidP="003F5764">
      <w:pPr>
        <w:spacing w:after="0" w:line="240" w:lineRule="auto"/>
        <w:ind w:firstLineChars="805" w:firstLine="194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uz-Cyrl-UZ"/>
        </w:rPr>
      </w:pPr>
    </w:p>
    <w:p w14:paraId="717203E0" w14:textId="38A7F735" w:rsidR="00F520AE" w:rsidRPr="00197BBC" w:rsidRDefault="00F520AE" w:rsidP="003F57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197BB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Ахборот хати ва анжуман ҳақидаги қўшимча маълумотлар университетнинг </w:t>
      </w:r>
      <w:hyperlink r:id="rId9" w:history="1">
        <w:r w:rsidRPr="00197BBC">
          <w:rPr>
            <w:rStyle w:val="a4"/>
            <w:rFonts w:ascii="Times New Roman" w:hAnsi="Times New Roman" w:cs="Times New Roman"/>
            <w:b/>
            <w:bCs/>
            <w:color w:val="4472C4" w:themeColor="accent1"/>
            <w:sz w:val="24"/>
            <w:szCs w:val="24"/>
            <w:lang w:val="uz-Cyrl-UZ"/>
          </w:rPr>
          <w:t>www.profiuniversity.uz</w:t>
        </w:r>
      </w:hyperlink>
      <w:r w:rsidRPr="00197BB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uz-Cyrl-UZ"/>
        </w:rPr>
        <w:t xml:space="preserve"> сайти ва </w:t>
      </w:r>
      <w:hyperlink r:id="rId10" w:history="1">
        <w:r w:rsidRPr="00197BBC">
          <w:rPr>
            <w:rStyle w:val="a4"/>
            <w:rFonts w:ascii="Times New Roman" w:hAnsi="Times New Roman" w:cs="Times New Roman"/>
            <w:b/>
            <w:bCs/>
            <w:color w:val="4472C4" w:themeColor="accent1"/>
            <w:sz w:val="24"/>
            <w:szCs w:val="24"/>
            <w:lang w:val="uz-Cyrl-UZ"/>
          </w:rPr>
          <w:t>https://t.me/profiuniversity</w:t>
        </w:r>
      </w:hyperlink>
      <w:r w:rsidRPr="00197BB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телеграм каналида берилган.</w:t>
      </w:r>
    </w:p>
    <w:p w14:paraId="377F94D6" w14:textId="77777777" w:rsidR="00051A88" w:rsidRPr="00197BBC" w:rsidRDefault="00051A88" w:rsidP="003F576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  <w:lang w:eastAsia="ru-RU"/>
        </w:rPr>
      </w:pPr>
    </w:p>
    <w:p w14:paraId="15417032" w14:textId="20820827" w:rsidR="00F520AE" w:rsidRPr="00197BBC" w:rsidRDefault="00F520AE" w:rsidP="003F576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  <w:lang w:val="uz-Cyrl-UZ" w:eastAsia="ru-RU"/>
        </w:rPr>
      </w:pPr>
      <w:r w:rsidRPr="00197BBC"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  <w:lang w:val="uz-Cyrl-UZ" w:eastAsia="ru-RU"/>
        </w:rPr>
        <w:t>ТАШКИЛИЙ ҚЎМИТА</w:t>
      </w:r>
    </w:p>
    <w:p w14:paraId="4E512CAC" w14:textId="77777777" w:rsidR="005B3568" w:rsidRPr="00F520AE" w:rsidRDefault="005B3568" w:rsidP="003F5764">
      <w:pPr>
        <w:spacing w:line="240" w:lineRule="auto"/>
        <w:ind w:firstLine="567"/>
        <w:jc w:val="both"/>
        <w:rPr>
          <w:sz w:val="24"/>
          <w:szCs w:val="24"/>
          <w:lang w:val="uz-Cyrl-UZ"/>
        </w:rPr>
      </w:pPr>
    </w:p>
    <w:sectPr w:rsidR="005B3568" w:rsidRPr="00F5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756DA"/>
    <w:multiLevelType w:val="hybridMultilevel"/>
    <w:tmpl w:val="6298E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035DE"/>
    <w:multiLevelType w:val="multilevel"/>
    <w:tmpl w:val="8A56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591118"/>
    <w:multiLevelType w:val="hybridMultilevel"/>
    <w:tmpl w:val="F118A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B67D6"/>
    <w:multiLevelType w:val="hybridMultilevel"/>
    <w:tmpl w:val="8C808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778641">
    <w:abstractNumId w:val="1"/>
  </w:num>
  <w:num w:numId="2" w16cid:durableId="1526483832">
    <w:abstractNumId w:val="3"/>
  </w:num>
  <w:num w:numId="3" w16cid:durableId="1157765256">
    <w:abstractNumId w:val="2"/>
  </w:num>
  <w:num w:numId="4" w16cid:durableId="130477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AE"/>
    <w:rsid w:val="00051A88"/>
    <w:rsid w:val="00197BBC"/>
    <w:rsid w:val="001B093E"/>
    <w:rsid w:val="001B3F62"/>
    <w:rsid w:val="001F3124"/>
    <w:rsid w:val="001F485E"/>
    <w:rsid w:val="002D3B5B"/>
    <w:rsid w:val="003F5764"/>
    <w:rsid w:val="00422FAB"/>
    <w:rsid w:val="005B3568"/>
    <w:rsid w:val="005C64E0"/>
    <w:rsid w:val="00671710"/>
    <w:rsid w:val="00680069"/>
    <w:rsid w:val="007064F3"/>
    <w:rsid w:val="00735EDB"/>
    <w:rsid w:val="007B5358"/>
    <w:rsid w:val="007C512C"/>
    <w:rsid w:val="009705D5"/>
    <w:rsid w:val="009B70B8"/>
    <w:rsid w:val="00AB00FB"/>
    <w:rsid w:val="00C2726F"/>
    <w:rsid w:val="00DA7295"/>
    <w:rsid w:val="00DC5FC3"/>
    <w:rsid w:val="00E344C4"/>
    <w:rsid w:val="00E904CD"/>
    <w:rsid w:val="00F373B8"/>
    <w:rsid w:val="00F419EC"/>
    <w:rsid w:val="00F520AE"/>
    <w:rsid w:val="00FD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09DE"/>
  <w15:chartTrackingRefBased/>
  <w15:docId w15:val="{B1B18983-6BBB-4442-9D2C-8BD7EFF9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0AE"/>
    <w:pPr>
      <w:ind w:left="720"/>
      <w:contextualSpacing/>
    </w:pPr>
  </w:style>
  <w:style w:type="character" w:styleId="a4">
    <w:name w:val="Hyperlink"/>
    <w:uiPriority w:val="99"/>
    <w:unhideWhenUsed/>
    <w:qFormat/>
    <w:rsid w:val="00F520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Zabardast_Narzikul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Profi_ilmiy_buli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rofiuniversity.u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profiuniversity.uz" TargetMode="External"/><Relationship Id="rId10" Type="http://schemas.openxmlformats.org/officeDocument/2006/relationships/hyperlink" Target="https://t.me/profiunivers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fiuniversity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Uktamjon Tohirov</dc:creator>
  <cp:keywords/>
  <dc:description/>
  <cp:lastModifiedBy>User</cp:lastModifiedBy>
  <cp:revision>22</cp:revision>
  <cp:lastPrinted>2024-07-23T10:57:00Z</cp:lastPrinted>
  <dcterms:created xsi:type="dcterms:W3CDTF">2024-07-19T11:56:00Z</dcterms:created>
  <dcterms:modified xsi:type="dcterms:W3CDTF">2024-07-23T11:42:00Z</dcterms:modified>
</cp:coreProperties>
</file>